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楷体_GB2312"/>
          <w:b/>
          <w:sz w:val="32"/>
          <w:szCs w:val="32"/>
        </w:rPr>
      </w:pPr>
      <w:r>
        <w:rPr>
          <w:rFonts w:hint="eastAsia" w:ascii="黑体" w:hAnsi="黑体" w:eastAsia="黑体" w:cs="楷体_GB2312"/>
          <w:b/>
          <w:sz w:val="32"/>
          <w:szCs w:val="32"/>
        </w:rPr>
        <w:t>附件2</w:t>
      </w:r>
    </w:p>
    <w:p>
      <w:pPr>
        <w:spacing w:line="10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2020年苍溪县机关事业单位公开遴选工作人员报名表</w:t>
      </w:r>
    </w:p>
    <w:bookmarkEnd w:id="0"/>
    <w:p>
      <w:pPr>
        <w:spacing w:line="2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065"/>
        <w:gridCol w:w="150"/>
        <w:gridCol w:w="928"/>
        <w:gridCol w:w="156"/>
        <w:gridCol w:w="74"/>
        <w:gridCol w:w="725"/>
        <w:gridCol w:w="192"/>
        <w:gridCol w:w="282"/>
        <w:gridCol w:w="568"/>
        <w:gridCol w:w="733"/>
        <w:gridCol w:w="1225"/>
        <w:gridCol w:w="20"/>
        <w:gridCol w:w="1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别</w:t>
            </w:r>
          </w:p>
        </w:tc>
        <w:tc>
          <w:tcPr>
            <w:tcW w:w="127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   岁）</w:t>
            </w: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sz w:val="24"/>
              </w:rPr>
              <w:t>寸蓝底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民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族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籍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贯</w:t>
            </w:r>
          </w:p>
        </w:tc>
        <w:tc>
          <w:tcPr>
            <w:tcW w:w="12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生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>地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参加工作时间</w:t>
            </w:r>
          </w:p>
        </w:tc>
        <w:tc>
          <w:tcPr>
            <w:tcW w:w="12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  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状   况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程  度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  高</w:t>
            </w:r>
          </w:p>
        </w:tc>
        <w:tc>
          <w:tcPr>
            <w:tcW w:w="12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  重</w:t>
            </w: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育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 专 业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在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育</w:t>
            </w:r>
          </w:p>
        </w:tc>
        <w:tc>
          <w:tcPr>
            <w:tcW w:w="235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及 专 业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sz w:val="24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23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身份类别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单位性质</w:t>
            </w:r>
          </w:p>
        </w:tc>
        <w:tc>
          <w:tcPr>
            <w:tcW w:w="16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有何特长</w:t>
            </w:r>
          </w:p>
        </w:tc>
        <w:tc>
          <w:tcPr>
            <w:tcW w:w="3572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572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座机：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</w:t>
            </w:r>
            <w:r>
              <w:rPr>
                <w:rFonts w:hint="eastAsia" w:ascii="宋体" w:hAnsi="宋体" w:eastAsia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岗  位</w:t>
            </w:r>
          </w:p>
        </w:tc>
        <w:tc>
          <w:tcPr>
            <w:tcW w:w="35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身份证号</w:t>
            </w:r>
          </w:p>
        </w:tc>
        <w:tc>
          <w:tcPr>
            <w:tcW w:w="28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3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历</w:t>
            </w:r>
          </w:p>
        </w:tc>
        <w:tc>
          <w:tcPr>
            <w:tcW w:w="77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奖惩情况</w:t>
            </w:r>
          </w:p>
        </w:tc>
        <w:tc>
          <w:tcPr>
            <w:tcW w:w="7730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面貌</w:t>
            </w: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3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3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年度考核</w:t>
            </w:r>
          </w:p>
        </w:tc>
        <w:tc>
          <w:tcPr>
            <w:tcW w:w="773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2017年：           </w:t>
            </w:r>
            <w:r>
              <w:rPr>
                <w:rFonts w:ascii="宋体" w:hAnsi="宋体" w:cs="宋体"/>
                <w:b/>
                <w:sz w:val="24"/>
              </w:rPr>
              <w:t>201</w:t>
            </w:r>
            <w:r>
              <w:rPr>
                <w:rFonts w:hint="eastAsia" w:ascii="宋体" w:hAnsi="宋体" w:cs="宋体"/>
                <w:b/>
                <w:sz w:val="24"/>
              </w:rPr>
              <w:t>8年：</w:t>
            </w:r>
            <w:r>
              <w:rPr>
                <w:rFonts w:ascii="宋体" w:hAnsi="宋体" w:cs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</w:rPr>
              <w:t xml:space="preserve"> 201</w:t>
            </w:r>
            <w:r>
              <w:rPr>
                <w:rFonts w:hint="eastAsia" w:ascii="宋体" w:hAnsi="宋体" w:cs="宋体"/>
                <w:b/>
                <w:sz w:val="24"/>
              </w:rPr>
              <w:t>9年：</w:t>
            </w:r>
            <w:r>
              <w:rPr>
                <w:rFonts w:ascii="宋体" w:hAnsi="宋体" w:cs="宋体"/>
                <w:b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  <w:jc w:val="center"/>
        </w:trPr>
        <w:tc>
          <w:tcPr>
            <w:tcW w:w="462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所在单位意见：</w:t>
            </w: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     （盖 章）</w:t>
            </w: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left="2234" w:leftChars="1064" w:firstLine="2891" w:firstLineChars="1200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年    月    日</w:t>
            </w:r>
          </w:p>
        </w:tc>
        <w:tc>
          <w:tcPr>
            <w:tcW w:w="4440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1000" w:lineRule="exact"/>
              <w:ind w:left="2168" w:hanging="2168" w:hangingChars="90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资格审查意见：</w:t>
            </w: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（盖 章）</w:t>
            </w: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firstLine="2650" w:firstLineChars="110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ind w:firstLine="2409" w:firstLineChars="100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    月    日</w:t>
            </w:r>
          </w:p>
        </w:tc>
      </w:tr>
    </w:tbl>
    <w:p>
      <w:pPr>
        <w:spacing w:line="6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b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b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sz w:val="44"/>
          <w:szCs w:val="44"/>
        </w:rPr>
        <w:t>表</w:t>
      </w:r>
      <w:r>
        <w:rPr>
          <w:rFonts w:ascii="方正小标宋简体" w:hAnsi="宋体" w:eastAsia="方正小标宋简体" w:cs="方正小标宋简体"/>
          <w:b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sz w:val="44"/>
          <w:szCs w:val="44"/>
        </w:rPr>
        <w:t>说</w:t>
      </w:r>
      <w:r>
        <w:rPr>
          <w:rFonts w:ascii="方正小标宋简体" w:hAnsi="宋体" w:eastAsia="方正小标宋简体" w:cs="方正小标宋简体"/>
          <w:b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b/>
          <w:sz w:val="44"/>
          <w:szCs w:val="44"/>
        </w:rPr>
        <w:t>明</w:t>
      </w:r>
    </w:p>
    <w:p>
      <w:pPr>
        <w:spacing w:line="320" w:lineRule="exact"/>
        <w:jc w:val="center"/>
        <w:rPr>
          <w:rFonts w:ascii="方正小标宋简体" w:hAnsi="宋体" w:eastAsia="方正小标宋简体"/>
          <w:b/>
          <w:sz w:val="23"/>
          <w:szCs w:val="21"/>
        </w:rPr>
      </w:pP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1.姓名：填写户籍登记所用的姓名。少数民族干部的姓名用字要固定，不能用同音字代替。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2.性别：填写“男”“女”。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3.出生年月：按“yyyy.mm”格式如实填写，如“1990.01”。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4.民族：填写民族的全称（如汉族、回族、维吾尔族等），不能简称“汉”“回”“维”等。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5.籍贯：填写祖籍所在地（即祖父的长期居住地）。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6.出生地：填写干部本人出生的地方。籍贯、出生地按现在的行政区划填写，填写省、市或县的名称，如“四川广元”“四川苍溪”。直辖市直接填写市名，如“重庆市”。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7.参加工作时间：按“yyyy.mm”格式如实填写，如“2015.01”。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8.</w:t>
      </w:r>
      <w:r>
        <w:rPr>
          <w:rFonts w:ascii="Times New Roman" w:hAnsi="Times New Roman" w:eastAsia="仿宋_GB2312"/>
          <w:b/>
          <w:spacing w:val="-6"/>
          <w:sz w:val="23"/>
          <w:szCs w:val="21"/>
        </w:rPr>
        <w:t>照片：一律采用本人近期正面半身免冠2寸蓝底彩色照片。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9.学历学位：分为全日制教育和在职教育两类，“全日制教育”栏填写通过全日制教育获得的最高学历、学位，“在职教育”栏填写以其他学习方式获得的最高学历、学位，“毕业院校及专业”栏填写与学历相对应的毕业院校和专业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10.熟悉专业有何特长：填写熟悉的业务领域及个人专长。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11.健康状况、身高、体重、普通话程度：根据本人具体情况填写“健康”“一般”“较差”；如实填写身高和体重；取得普通话等级证书填写普通话级别，未取得普通话证书填写“流利”“一般”“较差”。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12.联系电话：填写常用手机号码和座机号码各1个。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13.工作单位及职务（称）：填写现所在单位和担任的主要职务（称）。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14.身份类别：填写“公务员”“参公人员”“事业单位管理岗”“事业单位专业技术岗”。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15.单位性质：填写“全额”“差额”“自收自支”。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16.报名单位：填写拟报名单位名称。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17.身份证号：填写18位二代居民身份证号码。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18.简历：从参加工作时填起，大、中专院校学习毕业后参加工作的，从到大、中专学习时填起，简历时间填写到月（年份用4位数字表示，月份用2位数字表示，如“2010.01—2012.01”），前后时间要衔接，不得空断，工作期间获得大学本科学历均需填写（如2010.01—2012.01在XXXX大学XX专业学习取得大学本科学历）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pacing w:val="-5"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19.</w:t>
      </w:r>
      <w:r>
        <w:rPr>
          <w:rFonts w:ascii="Times New Roman" w:hAnsi="Times New Roman" w:eastAsia="仿宋_GB2312"/>
          <w:b/>
          <w:spacing w:val="-5"/>
          <w:sz w:val="23"/>
          <w:szCs w:val="21"/>
        </w:rPr>
        <w:t>家庭主要成员：顺序是“配偶，子女，父亲，母亲”。工作单位及职务要填写完整，不能只填工作单位。</w:t>
      </w:r>
    </w:p>
    <w:p>
      <w:pPr>
        <w:spacing w:line="320" w:lineRule="exact"/>
        <w:ind w:firstLine="44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pacing w:val="-5"/>
          <w:sz w:val="23"/>
          <w:szCs w:val="21"/>
        </w:rPr>
        <w:t>20.</w:t>
      </w:r>
      <w:r>
        <w:rPr>
          <w:rFonts w:ascii="Times New Roman" w:hAnsi="Times New Roman" w:eastAsia="仿宋_GB2312"/>
          <w:b/>
          <w:sz w:val="23"/>
          <w:szCs w:val="21"/>
        </w:rPr>
        <w:t>年度考核：填写本人近3年的年度考核结果。年度考核结果为“优秀”“称职”“基本称职”“不称职”或“合格”“基本合格”“不合格”中选择。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21.奖惩情况：填写受过的有关奖励和记功。奖励只填写近3年的；受处分的，要填写何年何月因何问题经何单位批准受何种处分，何年何月经何单位批准撤销何种处分。没有受过奖励和处分的，要填“无”。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3"/>
          <w:szCs w:val="21"/>
        </w:rPr>
      </w:pPr>
      <w:r>
        <w:rPr>
          <w:rFonts w:ascii="Times New Roman" w:hAnsi="Times New Roman" w:eastAsia="仿宋_GB2312"/>
          <w:b/>
          <w:sz w:val="23"/>
          <w:szCs w:val="21"/>
        </w:rPr>
        <w:t>22.所在单位意见：由干部所在单位填写并盖章。</w:t>
      </w:r>
    </w:p>
    <w:p>
      <w:pPr>
        <w:spacing w:line="320" w:lineRule="exact"/>
        <w:ind w:firstLine="462" w:firstLineChars="2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3"/>
          <w:szCs w:val="21"/>
        </w:rPr>
        <w:t>23.资格审查意见：由县委组织部、县人社局审核填写意见并盖章。</w:t>
      </w:r>
      <w:r>
        <w:rPr>
          <w:rFonts w:ascii="Times New Roman" w:hAnsi="Times New Roman" w:eastAsia="仿宋_GB2312"/>
          <w:b/>
          <w:spacing w:val="-20"/>
          <w:sz w:val="23"/>
          <w:szCs w:val="21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jc w:val="center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6A7E"/>
    <w:rsid w:val="15D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2020-03-05T03:44:00Z</dcterms:created>
  <dc:creator>王雄</dc:creator>
  <cp:lastModifiedBy>王雄</cp:lastModifiedBy>
  <dcterms:modified xsi:type="dcterms:W3CDTF">2020-03-05T03:45:09Z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