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3691"/>
        <w:tblW w:w="130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379"/>
        <w:gridCol w:w="739"/>
        <w:gridCol w:w="709"/>
        <w:gridCol w:w="851"/>
        <w:gridCol w:w="992"/>
        <w:gridCol w:w="992"/>
        <w:gridCol w:w="1276"/>
        <w:gridCol w:w="30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序 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准考证号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报考岗位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笔试成绩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笔试折合成绩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面试成绩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面试折合成绩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总成绩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职位排名</w:t>
            </w:r>
          </w:p>
        </w:tc>
        <w:tc>
          <w:tcPr>
            <w:tcW w:w="3053" w:type="dxa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2017002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局机关劳动工资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80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40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84.3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42.15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82.15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进入体检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2017005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局机关劳动工资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78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39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78.3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39.15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78.15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2017007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局机关劳动工资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69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34.5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75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37.5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72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3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2017009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工程技术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88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44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80.7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40.35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84.35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进入体检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2017010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工程技术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73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36.5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76.7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38.35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74.85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</w:tbl>
    <w:p>
      <w:pPr>
        <w:rPr>
          <w:rFonts w:hint="eastAsia" w:ascii="方正小标宋_GBK" w:hAnsi="宋体" w:eastAsia="方正小标宋_GBK"/>
          <w:color w:val="000000"/>
          <w:sz w:val="40"/>
          <w:szCs w:val="44"/>
          <w:lang w:eastAsia="zh-CN"/>
        </w:rPr>
      </w:pPr>
    </w:p>
    <w:p>
      <w:pPr>
        <w:jc w:val="center"/>
        <w:rPr>
          <w:rFonts w:hint="eastAsia" w:ascii="方正小标宋_GBK" w:hAnsi="宋体" w:eastAsia="方正小标宋_GBK"/>
          <w:color w:val="000000"/>
          <w:sz w:val="36"/>
          <w:szCs w:val="44"/>
          <w:lang w:eastAsia="zh-CN"/>
        </w:rPr>
      </w:pPr>
      <w:r>
        <w:rPr>
          <w:rFonts w:hint="eastAsia" w:ascii="方正小标宋_GBK" w:hAnsi="宋体" w:eastAsia="方正小标宋_GBK"/>
          <w:color w:val="000000"/>
          <w:sz w:val="36"/>
          <w:szCs w:val="44"/>
          <w:lang w:eastAsia="zh-CN"/>
        </w:rPr>
        <w:t>凉山州交通运输局2017年面向全州公开考调工作人员总成绩及职位排名表</w:t>
      </w:r>
    </w:p>
    <w:p>
      <w:pPr>
        <w:jc w:val="center"/>
        <w:rPr>
          <w:rFonts w:hint="eastAsia" w:ascii="方正小标宋_GBK" w:hAnsi="宋体" w:eastAsia="方正小标宋_GBK"/>
          <w:color w:val="000000"/>
          <w:sz w:val="36"/>
          <w:szCs w:val="44"/>
          <w:lang w:eastAsia="zh-CN"/>
        </w:rPr>
      </w:pPr>
    </w:p>
    <w:p>
      <w:pPr>
        <w:jc w:val="center"/>
        <w:rPr>
          <w:rFonts w:hint="eastAsia" w:ascii="方正小标宋_GBK" w:eastAsia="方正小标宋_GBK"/>
          <w:sz w:val="36"/>
          <w:szCs w:val="44"/>
          <w:lang w:eastAsia="zh-CN"/>
        </w:rPr>
      </w:pPr>
    </w:p>
    <w:p/>
    <w:sectPr>
      <w:pgSz w:w="16838" w:h="11906" w:orient="landscape"/>
      <w:pgMar w:top="1418" w:right="1985" w:bottom="1418" w:left="1985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E1645"/>
    <w:rsid w:val="380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lang w:eastAsia="zh-CN" w:bidi="ar-SA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2017-07-31T07:40:00Z</dcterms:created>
  <dc:creator>ljt</dc:creator>
  <cp:lastModifiedBy>ljt</cp:lastModifiedBy>
  <dcterms:modified xsi:type="dcterms:W3CDTF">2017-07-31T07:40:35Z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