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11" w:rsidRDefault="00271311" w:rsidP="00271311">
      <w:pPr>
        <w:topLinePunct/>
        <w:adjustRightInd w:val="0"/>
        <w:spacing w:line="578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271311" w:rsidRDefault="00271311" w:rsidP="00271311">
      <w:pPr>
        <w:topLinePunct/>
        <w:adjustRightInd w:val="0"/>
        <w:spacing w:line="600" w:lineRule="exact"/>
        <w:jc w:val="center"/>
        <w:rPr>
          <w:rFonts w:eastAsia="仿宋_GB2312"/>
          <w:b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开江县</w:t>
      </w:r>
      <w:r>
        <w:rPr>
          <w:rFonts w:ascii="Times New Roman" w:eastAsia="方正小标宋简体" w:hAnsi="Times New Roman"/>
          <w:bCs/>
          <w:sz w:val="40"/>
          <w:szCs w:val="40"/>
        </w:rPr>
        <w:t>2019</w:t>
      </w:r>
      <w:r>
        <w:rPr>
          <w:rFonts w:eastAsia="方正小标宋简体" w:hint="eastAsia"/>
          <w:bCs/>
          <w:sz w:val="40"/>
          <w:szCs w:val="40"/>
        </w:rPr>
        <w:t>年高层次人才引进报名表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411"/>
        <w:gridCol w:w="579"/>
        <w:gridCol w:w="914"/>
        <w:gridCol w:w="1351"/>
        <w:gridCol w:w="225"/>
        <w:gridCol w:w="798"/>
        <w:gridCol w:w="135"/>
        <w:gridCol w:w="641"/>
        <w:gridCol w:w="354"/>
        <w:gridCol w:w="88"/>
        <w:gridCol w:w="807"/>
        <w:gridCol w:w="240"/>
        <w:gridCol w:w="84"/>
        <w:gridCol w:w="1575"/>
      </w:tblGrid>
      <w:tr w:rsidR="00271311" w:rsidTr="00271311">
        <w:trPr>
          <w:cantSplit/>
          <w:trHeight w:val="6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报考单位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报考岗位名称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（蓝底寸照）</w:t>
            </w:r>
          </w:p>
        </w:tc>
      </w:tr>
      <w:tr w:rsidR="00271311" w:rsidTr="00271311">
        <w:trPr>
          <w:cantSplit/>
          <w:trHeight w:hRule="exact" w:val="6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hRule="exact" w:val="6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贯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现户</w:t>
            </w:r>
          </w:p>
          <w:p w:rsidR="00271311" w:rsidRDefault="00271311" w:rsidP="00271311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hRule="exact" w:val="6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</w:t>
            </w:r>
          </w:p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5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毕业时间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5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457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6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 w:rsidP="00271311">
            <w:pPr>
              <w:snapToGrid w:val="0"/>
              <w:spacing w:line="240" w:lineRule="atLeast"/>
              <w:ind w:rightChars="-51" w:right="-107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451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参公时间</w:t>
            </w:r>
            <w:proofErr w:type="gram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专业技术资格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专业特长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555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通讯地址及邮编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联系方式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hRule="exact" w:val="5826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学习、工作经历（</w:t>
            </w:r>
            <w:r>
              <w:rPr>
                <w:rFonts w:hint="eastAsia"/>
                <w:b/>
                <w:bCs/>
                <w:sz w:val="18"/>
                <w:szCs w:val="18"/>
              </w:rPr>
              <w:t>何年何月至何年何月在何地、何单位工作或学习、任何职，从高中开始，按时间先后顺序填写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  <w:bookmarkStart w:id="0" w:name="_GoBack"/>
            <w:bookmarkEnd w:id="0"/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hRule="exact" w:val="2685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学术成果贡献、特长及突出业绩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2238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家庭成员及主要社会关系（</w:t>
            </w:r>
            <w:r>
              <w:rPr>
                <w:rFonts w:hint="eastAsia"/>
                <w:b/>
                <w:bCs/>
                <w:sz w:val="18"/>
                <w:szCs w:val="18"/>
              </w:rPr>
              <w:t>填写姓名、与本人关系、政治面貌、工作单位及职务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ind w:left="2447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1369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担任校、院班干部情况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ind w:firstLineChars="1493" w:firstLine="3148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1340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snapToGrid w:val="0"/>
              <w:spacing w:line="240" w:lineRule="atLeas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何时何地受过何种奖励或处分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11" w:rsidRDefault="00271311">
            <w:pPr>
              <w:snapToGrid w:val="0"/>
              <w:spacing w:line="240" w:lineRule="atLeast"/>
              <w:ind w:firstLineChars="1493" w:firstLine="3148"/>
              <w:jc w:val="center"/>
              <w:rPr>
                <w:b/>
                <w:bCs/>
                <w:szCs w:val="21"/>
              </w:rPr>
            </w:pPr>
          </w:p>
        </w:tc>
      </w:tr>
      <w:tr w:rsidR="00271311" w:rsidTr="00271311">
        <w:trPr>
          <w:cantSplit/>
          <w:trHeight w:val="2299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本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人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承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11" w:rsidRDefault="00271311">
            <w:pPr>
              <w:spacing w:line="560" w:lineRule="exact"/>
              <w:ind w:firstLineChars="200" w:firstLine="562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271311" w:rsidRDefault="00271311">
            <w:pPr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本人签名：</w:t>
            </w:r>
            <w:r>
              <w:rPr>
                <w:b/>
                <w:bCs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271311" w:rsidTr="00271311">
        <w:trPr>
          <w:cantSplit/>
          <w:trHeight w:val="2279"/>
          <w:jc w:val="center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资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格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审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核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意</w:t>
            </w:r>
          </w:p>
          <w:p w:rsidR="00271311" w:rsidRDefault="0027131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</w:p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</w:p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</w:p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</w:p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</w:p>
          <w:p w:rsidR="00271311" w:rsidRDefault="00271311" w:rsidP="00271311">
            <w:pPr>
              <w:ind w:rightChars="281" w:right="590"/>
              <w:jc w:val="righ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审核人签名：</w:t>
            </w:r>
            <w:r>
              <w:rPr>
                <w:b/>
                <w:bCs/>
                <w:kern w:val="0"/>
                <w:szCs w:val="21"/>
              </w:rPr>
              <w:t xml:space="preserve">           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C3DA9" w:rsidRDefault="008C3DA9"/>
    <w:sectPr w:rsidR="008C3DA9" w:rsidSect="0027131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72E"/>
    <w:rsid w:val="00022169"/>
    <w:rsid w:val="000E472E"/>
    <w:rsid w:val="00114719"/>
    <w:rsid w:val="001175B2"/>
    <w:rsid w:val="00205F68"/>
    <w:rsid w:val="002228AE"/>
    <w:rsid w:val="00271311"/>
    <w:rsid w:val="002C7520"/>
    <w:rsid w:val="00494E10"/>
    <w:rsid w:val="00553AF5"/>
    <w:rsid w:val="00580457"/>
    <w:rsid w:val="00620C85"/>
    <w:rsid w:val="0063222D"/>
    <w:rsid w:val="00712D8A"/>
    <w:rsid w:val="007751EA"/>
    <w:rsid w:val="0078143A"/>
    <w:rsid w:val="008C3DA9"/>
    <w:rsid w:val="00B11EB8"/>
    <w:rsid w:val="00B76F7E"/>
    <w:rsid w:val="00CD2D5C"/>
    <w:rsid w:val="00DD4865"/>
    <w:rsid w:val="00F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53AF5"/>
    <w:rPr>
      <w:rFonts w:eastAsia="仿宋_GB2312"/>
      <w:sz w:val="32"/>
    </w:rPr>
  </w:style>
  <w:style w:type="paragraph" w:styleId="a3">
    <w:name w:val="Title"/>
    <w:basedOn w:val="a"/>
    <w:next w:val="a"/>
    <w:link w:val="Char"/>
    <w:uiPriority w:val="10"/>
    <w:qFormat/>
    <w:rsid w:val="00DD4865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DD4865"/>
    <w:rPr>
      <w:rFonts w:asciiTheme="majorHAnsi" w:eastAsia="方正小标宋_GBK" w:hAnsiTheme="majorHAnsi" w:cstheme="majorBidi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微软公司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2019-03-25T10:19:00Z</dcterms:created>
  <dcterms:modified xsi:type="dcterms:W3CDTF">2019-03-25T10:21:00Z</dcterms:modified>
</cp:coreProperties>
</file>