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E8E8E8"/>
        </w:rPr>
        <w:t>宜宾县柏溪镇人民政府2018年招聘公益性岗位人员考试总成绩单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96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916"/>
        <w:gridCol w:w="1009"/>
        <w:gridCol w:w="1210"/>
        <w:gridCol w:w="1109"/>
        <w:gridCol w:w="1210"/>
        <w:gridCol w:w="1412"/>
        <w:gridCol w:w="1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笔试折合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面试折合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考试总成绩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201827729009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41.40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30.40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71.80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201827729030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40.20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77.3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30.92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71.12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37.80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30.60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68.40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201827729008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32.40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31.76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64.16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201827729001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33.00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77.8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31.12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64.12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32.40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31.04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63.44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31.80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30.40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62.20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29.40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81.8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32.72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62.12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201827729019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30.00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30.08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60.08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201827729020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28.80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30.32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59.12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201827729016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26.40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30.68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57.08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201827729022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25.80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77.9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31.16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56.96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201827729017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28.80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27.12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55.92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201827729031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23.40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31.68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55.08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201827729032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22.20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31.40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53.60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201827729024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28.20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201827729010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24.60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201827729004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24.00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201827729005</w:t>
            </w:r>
          </w:p>
        </w:tc>
        <w:tc>
          <w:tcPr>
            <w:tcW w:w="10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22.20</w:t>
            </w:r>
          </w:p>
        </w:tc>
        <w:tc>
          <w:tcPr>
            <w:tcW w:w="11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  <w:tc>
          <w:tcPr>
            <w:tcW w:w="1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E8E8E8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626C"/>
    <w:rsid w:val="19C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2018-08-07T06:01:00Z</dcterms:created>
  <dc:creator>向青釉</dc:creator>
  <cp:lastModifiedBy>向青釉</cp:lastModifiedBy>
  <dcterms:modified xsi:type="dcterms:W3CDTF">2018-08-07T06:03:59Z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