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center"/>
        <w:rPr>
          <w:rFonts w:hint="eastAsia" w:ascii="Arial" w:hAnsi="Arial" w:cs="Arial"/>
          <w:b w:val="0"/>
          <w:i w:val="0"/>
          <w:caps w:val="0"/>
          <w:color w:val="5E5E5E"/>
          <w:spacing w:val="0"/>
          <w:sz w:val="14"/>
          <w:szCs w:val="14"/>
        </w:rPr>
      </w:pPr>
      <w:r>
        <w:rPr>
          <w:rFonts w:ascii="黑体" w:hAnsi="宋体" w:eastAsia="黑体" w:cs="黑体"/>
          <w:b w:val="0"/>
          <w:i w:val="0"/>
          <w:caps w:val="0"/>
          <w:color w:val="FF0000"/>
          <w:spacing w:val="0"/>
          <w:sz w:val="30"/>
          <w:szCs w:val="30"/>
          <w:bdr w:val="none" w:color="auto" w:sz="0" w:space="0"/>
          <w:shd w:val="clear" w:fill="FFFFFF"/>
        </w:rPr>
        <w:t>市经济和信息化委直属事业单位拟聘用人员名单</w:t>
      </w:r>
    </w:p>
    <w:tbl>
      <w:tblPr>
        <w:tblW w:w="13871" w:type="dxa"/>
        <w:jc w:val="center"/>
        <w:tblInd w:w="4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992"/>
        <w:gridCol w:w="1344"/>
        <w:gridCol w:w="2232"/>
        <w:gridCol w:w="1536"/>
        <w:gridCol w:w="1344"/>
        <w:gridCol w:w="1775"/>
        <w:gridCol w:w="23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张梅君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181011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考试招聘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罗伶俐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181012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考试招聘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段富民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181013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考试招聘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419A6"/>
    <w:rsid w:val="4EC419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2018-07-21T01:54:00Z</dcterms:created>
  <dc:creator>武大娟</dc:creator>
  <cp:lastModifiedBy>武大娟</cp:lastModifiedBy>
  <dcterms:modified xsi:type="dcterms:W3CDTF">2018-07-21T01:56:59Z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