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D" w:rsidRDefault="00CA440D" w:rsidP="00CA440D">
      <w:pPr>
        <w:rPr>
          <w:rFonts w:ascii="Times New Roman" w:eastAsia="仿宋" w:hAnsi="Times New Roman" w:hint="eastAsia"/>
          <w:color w:val="000000"/>
          <w:sz w:val="32"/>
          <w:szCs w:val="32"/>
        </w:rPr>
      </w:pPr>
    </w:p>
    <w:p w:rsidR="00CA440D" w:rsidRDefault="00CA440D" w:rsidP="00CA440D">
      <w:pPr>
        <w:jc w:val="center"/>
        <w:rPr>
          <w:rFonts w:ascii="方正小标宋简体" w:eastAsia="方正小标宋简体" w:hint="eastAsia"/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-461645</wp:posOffset>
                </wp:positionV>
                <wp:extent cx="736600" cy="474980"/>
                <wp:effectExtent l="0" t="0" r="635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40D" w:rsidRDefault="00CA440D" w:rsidP="00CA440D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5.55pt;margin-top:-36.35pt;width:5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" stroked="f" strokeweight=".5pt">
                <v:path arrowok="t"/>
                <v:textbox>
                  <w:txbxContent>
                    <w:p w:rsidR="00CA440D" w:rsidRDefault="00CA440D" w:rsidP="00CA440D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int="eastAsia"/>
          <w:sz w:val="40"/>
        </w:rPr>
        <w:t>四川省各市（州）消防员招录</w:t>
      </w:r>
    </w:p>
    <w:p w:rsidR="00CA440D" w:rsidRDefault="00CA440D" w:rsidP="00CA440D">
      <w:pPr>
        <w:jc w:val="center"/>
        <w:rPr>
          <w:rFonts w:ascii="方正小标宋简体" w:eastAsia="方正小标宋简体" w:hint="eastAsia"/>
          <w:sz w:val="40"/>
        </w:rPr>
      </w:pPr>
      <w:r>
        <w:rPr>
          <w:rFonts w:ascii="方正小标宋简体" w:eastAsia="方正小标宋简体" w:hint="eastAsia"/>
          <w:sz w:val="40"/>
        </w:rPr>
        <w:t>信息发布网站及联系（咨询）电话</w:t>
      </w:r>
    </w:p>
    <w:p w:rsidR="00CA440D" w:rsidRDefault="00CA440D" w:rsidP="00CA440D">
      <w:r>
        <w:rPr>
          <w:rFonts w:hint="eastAsia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858"/>
        <w:gridCol w:w="2421"/>
        <w:gridCol w:w="3707"/>
        <w:gridCol w:w="1705"/>
      </w:tblGrid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网站名称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网址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成都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成都人事考试网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cdpta.cdhrss.chengdu.gov.cn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028-85358032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2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自贡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自贡人事考试网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www.zgrsks.com.cn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0813-8287392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3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攀枝花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攀枝花市应急管理局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yjglj.panzhihua.gov.cn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0812-3910675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4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泸州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泸州人事考试网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www.lzsrsks.com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0830-3167320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5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德阳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德阳市应急管理局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yjj.deyang.gov.cn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0838-2303303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6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绵阳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绵阳人事考试网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www.myrsks.com.cn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0816-2390358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7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广元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广元市应急管理局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gysyjglj.cngy.gov.cn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0839-3270650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8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遂宁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遂宁市应急管理局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sajj.suining.gov.cn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0825- 6861810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9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内江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内江人事考试网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n</w:t>
            </w:r>
            <w:r>
              <w:t>jpta</w:t>
            </w:r>
            <w:r>
              <w:rPr>
                <w:rFonts w:hint="eastAsia"/>
              </w:rPr>
              <w:t>.neijiang</w:t>
            </w:r>
            <w:r>
              <w:t>.</w:t>
            </w:r>
            <w:r>
              <w:rPr>
                <w:rFonts w:hint="eastAsia"/>
              </w:rPr>
              <w:t>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0832-2039771</w:t>
            </w:r>
          </w:p>
        </w:tc>
      </w:tr>
      <w:tr w:rsidR="00CA440D" w:rsidTr="0013665F">
        <w:trPr>
          <w:trHeight w:val="769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10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乐山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乐山市应急管理局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lsyj.leshan.gov.cn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0833-2127048</w:t>
            </w:r>
          </w:p>
          <w:p w:rsidR="00CA440D" w:rsidRDefault="00CA440D" w:rsidP="0013665F">
            <w:r>
              <w:rPr>
                <w:rFonts w:hint="eastAsia"/>
              </w:rPr>
              <w:t>0833-2132838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南充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南充市应急管理局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aqjgj.nanchong.gov.cn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0817-2222419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12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宜宾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宜宾市应急管理局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yjglj.yibin.gov.cn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0831-3883139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13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广安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广安市应急管理局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yjglj.guang-an.gov.cn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0826-2334746</w:t>
            </w:r>
          </w:p>
        </w:tc>
      </w:tr>
      <w:tr w:rsidR="00CA440D" w:rsidTr="0013665F">
        <w:trPr>
          <w:trHeight w:val="769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proofErr w:type="gramStart"/>
            <w:r>
              <w:rPr>
                <w:rFonts w:hint="eastAsia"/>
              </w:rPr>
              <w:t>达州</w:t>
            </w:r>
            <w:proofErr w:type="gramEnd"/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roofErr w:type="gramStart"/>
            <w:r>
              <w:rPr>
                <w:rFonts w:hint="eastAsia"/>
              </w:rPr>
              <w:t>达州人事</w:t>
            </w:r>
            <w:proofErr w:type="gramEnd"/>
            <w:r>
              <w:rPr>
                <w:rFonts w:hint="eastAsia"/>
              </w:rPr>
              <w:t>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www.dzrsks.com.cn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0818-2375024</w:t>
            </w:r>
          </w:p>
          <w:p w:rsidR="00CA440D" w:rsidRDefault="00CA440D" w:rsidP="0013665F">
            <w:r>
              <w:rPr>
                <w:rFonts w:hint="eastAsia"/>
              </w:rPr>
              <w:t>0818-2187190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15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巴中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巴中市应急管理局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yjglj.cnbz.gov.cn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0827</w:t>
            </w:r>
            <w:r>
              <w:rPr>
                <w:rFonts w:hint="eastAsia"/>
              </w:rPr>
              <w:t>-</w:t>
            </w:r>
            <w:r>
              <w:t>5238751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16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雅安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雅安人事考试网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www.yarsks.com.cn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0835-2</w:t>
            </w:r>
            <w:r>
              <w:rPr>
                <w:rFonts w:hint="eastAsia"/>
              </w:rPr>
              <w:t>315386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17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眉山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roofErr w:type="gramStart"/>
            <w:r>
              <w:rPr>
                <w:rFonts w:hint="eastAsia"/>
              </w:rPr>
              <w:t>眉山人事考试网</w:t>
            </w:r>
            <w:proofErr w:type="gramEnd"/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www.msrsks.com.cn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028-38713051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18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资阳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资阳市应急管理局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sajj.ziyang.gov.cn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028-2612</w:t>
            </w:r>
            <w:r>
              <w:rPr>
                <w:rFonts w:hint="eastAsia"/>
              </w:rPr>
              <w:t>0146</w:t>
            </w:r>
          </w:p>
        </w:tc>
      </w:tr>
      <w:tr w:rsidR="00CA440D" w:rsidTr="0013665F">
        <w:trPr>
          <w:trHeight w:val="769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19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阿坝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阿坝州人力资源和社会保障局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rsj.abazhou.gov.cn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0837-282</w:t>
            </w:r>
            <w:r>
              <w:rPr>
                <w:rFonts w:hint="eastAsia"/>
              </w:rPr>
              <w:t>8112</w:t>
            </w:r>
          </w:p>
        </w:tc>
      </w:tr>
      <w:tr w:rsidR="00CA440D" w:rsidTr="0013665F">
        <w:trPr>
          <w:trHeight w:val="395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20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甘孜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甘孜人事考试网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rsks.gzz.gov.cn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0836-2834100</w:t>
            </w:r>
          </w:p>
        </w:tc>
      </w:tr>
      <w:tr w:rsidR="00CA440D" w:rsidTr="0013665F">
        <w:trPr>
          <w:trHeight w:val="419"/>
          <w:jc w:val="center"/>
        </w:trPr>
        <w:tc>
          <w:tcPr>
            <w:tcW w:w="7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t>21</w:t>
            </w:r>
          </w:p>
        </w:tc>
        <w:tc>
          <w:tcPr>
            <w:tcW w:w="8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pPr>
              <w:jc w:val="center"/>
            </w:pPr>
            <w:r>
              <w:rPr>
                <w:rFonts w:hint="eastAsia"/>
              </w:rPr>
              <w:t>凉山</w:t>
            </w:r>
          </w:p>
        </w:tc>
        <w:tc>
          <w:tcPr>
            <w:tcW w:w="2421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rPr>
                <w:rFonts w:hint="eastAsia"/>
              </w:rPr>
              <w:t>凉山州应急管理局</w:t>
            </w:r>
          </w:p>
        </w:tc>
        <w:tc>
          <w:tcPr>
            <w:tcW w:w="370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yjglj.lsz.gov.cn</w:t>
            </w:r>
          </w:p>
        </w:tc>
        <w:tc>
          <w:tcPr>
            <w:tcW w:w="1705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A440D" w:rsidRDefault="00CA440D" w:rsidP="0013665F">
            <w:r>
              <w:t>0834-2160335</w:t>
            </w:r>
          </w:p>
        </w:tc>
      </w:tr>
    </w:tbl>
    <w:p w:rsidR="006F2D51" w:rsidRDefault="00CA440D">
      <w:bookmarkStart w:id="0" w:name="_GoBack"/>
      <w:bookmarkEnd w:id="0"/>
    </w:p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D"/>
    <w:rsid w:val="000F6BE6"/>
    <w:rsid w:val="0016079B"/>
    <w:rsid w:val="00C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>china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2019-09-16T04:43:00Z</dcterms:created>
  <dcterms:modified xsi:type="dcterms:W3CDTF">2019-09-16T04:48:00Z</dcterms:modified>
</cp:coreProperties>
</file>